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D8" w:rsidRPr="008C1A2B" w:rsidRDefault="004F31D8" w:rsidP="004F31D8">
      <w:pPr>
        <w:jc w:val="center"/>
        <w:rPr>
          <w:b/>
          <w:sz w:val="28"/>
          <w:szCs w:val="28"/>
        </w:rPr>
      </w:pPr>
      <w:r w:rsidRPr="008C1A2B">
        <w:rPr>
          <w:b/>
          <w:noProof/>
          <w:sz w:val="28"/>
          <w:szCs w:val="28"/>
          <w:lang w:eastAsia="ru-RU"/>
        </w:rPr>
        <w:drawing>
          <wp:inline distT="0" distB="0" distL="0" distR="0" wp14:anchorId="481B39DC" wp14:editId="57878782">
            <wp:extent cx="694690" cy="768350"/>
            <wp:effectExtent l="0" t="0" r="0" b="0"/>
            <wp:docPr id="2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D8" w:rsidRPr="008C1A2B" w:rsidRDefault="004F31D8" w:rsidP="004F31D8">
      <w:pPr>
        <w:jc w:val="center"/>
        <w:rPr>
          <w:b/>
          <w:sz w:val="28"/>
          <w:szCs w:val="28"/>
        </w:rPr>
      </w:pPr>
      <w:r w:rsidRPr="008C1A2B">
        <w:rPr>
          <w:b/>
          <w:sz w:val="28"/>
          <w:szCs w:val="28"/>
        </w:rPr>
        <w:t>АДМИНИСТРАЦИЯ БЕЗВОДНОГО СЕЛЬСКОГО ПОСЕЛЕНИЯ</w:t>
      </w:r>
    </w:p>
    <w:p w:rsidR="004F31D8" w:rsidRPr="008C1A2B" w:rsidRDefault="004F31D8" w:rsidP="004F31D8">
      <w:pPr>
        <w:jc w:val="center"/>
        <w:rPr>
          <w:b/>
          <w:sz w:val="28"/>
          <w:szCs w:val="28"/>
        </w:rPr>
      </w:pPr>
      <w:r w:rsidRPr="008C1A2B">
        <w:rPr>
          <w:b/>
          <w:sz w:val="28"/>
          <w:szCs w:val="28"/>
        </w:rPr>
        <w:t>КУРГАНИНСКОГО РАЙОНА</w:t>
      </w:r>
    </w:p>
    <w:p w:rsidR="004F31D8" w:rsidRPr="008C1A2B" w:rsidRDefault="004F31D8" w:rsidP="004F31D8">
      <w:pPr>
        <w:jc w:val="center"/>
        <w:rPr>
          <w:b/>
          <w:sz w:val="28"/>
          <w:szCs w:val="28"/>
        </w:rPr>
      </w:pPr>
    </w:p>
    <w:p w:rsidR="004F31D8" w:rsidRPr="008C1A2B" w:rsidRDefault="004F31D8" w:rsidP="004F31D8">
      <w:pPr>
        <w:jc w:val="center"/>
        <w:rPr>
          <w:b/>
          <w:sz w:val="28"/>
          <w:szCs w:val="28"/>
        </w:rPr>
      </w:pPr>
      <w:r w:rsidRPr="008C1A2B">
        <w:rPr>
          <w:b/>
          <w:sz w:val="28"/>
          <w:szCs w:val="28"/>
        </w:rPr>
        <w:t>ПОСТАНОВЛЕНИЕ</w:t>
      </w:r>
    </w:p>
    <w:p w:rsidR="004F31D8" w:rsidRPr="008C1A2B" w:rsidRDefault="004F31D8" w:rsidP="004F31D8">
      <w:pPr>
        <w:jc w:val="center"/>
        <w:rPr>
          <w:b/>
          <w:sz w:val="28"/>
          <w:szCs w:val="28"/>
        </w:rPr>
      </w:pPr>
    </w:p>
    <w:p w:rsidR="004F31D8" w:rsidRPr="008C1A2B" w:rsidRDefault="004F31D8" w:rsidP="004F31D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</w:t>
      </w:r>
      <w:r w:rsidRPr="008C1A2B">
        <w:rPr>
          <w:sz w:val="28"/>
          <w:szCs w:val="28"/>
        </w:rPr>
        <w:t xml:space="preserve">.01.2020                                                                                      №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0</w:t>
      </w:r>
      <w:bookmarkStart w:id="0" w:name="_GoBack"/>
      <w:bookmarkEnd w:id="0"/>
    </w:p>
    <w:p w:rsidR="004F31D8" w:rsidRDefault="004F31D8" w:rsidP="004F31D8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C1A2B">
        <w:rPr>
          <w:rFonts w:ascii="Times New Roman" w:hAnsi="Times New Roman" w:cs="Times New Roman"/>
          <w:color w:val="000000"/>
          <w:sz w:val="20"/>
          <w:szCs w:val="20"/>
        </w:rPr>
        <w:t>поселок Степной</w:t>
      </w:r>
    </w:p>
    <w:p w:rsidR="004F31D8" w:rsidRDefault="004F31D8" w:rsidP="004F31D8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F31D8" w:rsidRPr="008C1A2B" w:rsidRDefault="004F31D8" w:rsidP="004F31D8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E3CEB" w:rsidRDefault="00EE3CEB" w:rsidP="004F31D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EE3CEB" w:rsidRDefault="00EE3CEB" w:rsidP="004F31D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Безводного сельского поселения Курганинского района</w:t>
      </w:r>
    </w:p>
    <w:p w:rsidR="00EE3CEB" w:rsidRDefault="00E03497" w:rsidP="004F31D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 октября 2019 года № 185</w:t>
      </w:r>
    </w:p>
    <w:p w:rsidR="007768CD" w:rsidRDefault="00E03497" w:rsidP="004F31D8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«</w:t>
      </w:r>
      <w:r w:rsidRPr="00E03497">
        <w:rPr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7768CD" w:rsidRDefault="00E03497" w:rsidP="004F31D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03497">
        <w:rPr>
          <w:b/>
          <w:sz w:val="28"/>
          <w:szCs w:val="28"/>
          <w:lang w:eastAsia="ru-RU"/>
        </w:rPr>
        <w:t xml:space="preserve">осуществления муниципального контроля за соблюдением </w:t>
      </w:r>
    </w:p>
    <w:p w:rsidR="007768CD" w:rsidRDefault="00E03497" w:rsidP="004F31D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03497">
        <w:rPr>
          <w:b/>
          <w:sz w:val="28"/>
          <w:szCs w:val="28"/>
          <w:lang w:eastAsia="ru-RU"/>
        </w:rPr>
        <w:t xml:space="preserve">правил благоустройства на территории Безводного сельского </w:t>
      </w:r>
    </w:p>
    <w:p w:rsidR="00E03497" w:rsidRPr="00E03497" w:rsidRDefault="00E03497" w:rsidP="004F31D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03497">
        <w:rPr>
          <w:b/>
          <w:sz w:val="28"/>
          <w:szCs w:val="28"/>
          <w:lang w:eastAsia="ru-RU"/>
        </w:rPr>
        <w:t>поселения Курганинского района</w:t>
      </w:r>
      <w:r>
        <w:rPr>
          <w:b/>
          <w:sz w:val="28"/>
          <w:szCs w:val="28"/>
          <w:lang w:eastAsia="ru-RU"/>
        </w:rPr>
        <w:t>»</w:t>
      </w:r>
    </w:p>
    <w:p w:rsidR="00EE3CEB" w:rsidRPr="003C4DB2" w:rsidRDefault="00EE3CEB" w:rsidP="004F31D8">
      <w:pPr>
        <w:widowControl w:val="0"/>
        <w:autoSpaceDE w:val="0"/>
        <w:jc w:val="center"/>
        <w:rPr>
          <w:b/>
          <w:sz w:val="28"/>
          <w:szCs w:val="28"/>
        </w:rPr>
      </w:pPr>
    </w:p>
    <w:p w:rsidR="007768CD" w:rsidRDefault="007768CD" w:rsidP="004F31D8">
      <w:pPr>
        <w:suppressAutoHyphens w:val="0"/>
        <w:jc w:val="both"/>
        <w:rPr>
          <w:sz w:val="28"/>
          <w:szCs w:val="28"/>
          <w:lang w:eastAsia="ru-RU"/>
        </w:rPr>
      </w:pPr>
    </w:p>
    <w:p w:rsidR="00EE3CEB" w:rsidRPr="002F5823" w:rsidRDefault="000A3903" w:rsidP="002F582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A3903">
        <w:rPr>
          <w:sz w:val="28"/>
          <w:szCs w:val="28"/>
          <w:lang w:eastAsia="ru-RU"/>
        </w:rPr>
        <w:t xml:space="preserve">В соответствии с статьей 42 Устава </w:t>
      </w:r>
      <w:r w:rsidR="007768CD" w:rsidRPr="007768CD">
        <w:rPr>
          <w:sz w:val="28"/>
          <w:szCs w:val="28"/>
          <w:lang w:eastAsia="ru-RU"/>
        </w:rPr>
        <w:t>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г.</w:t>
      </w:r>
      <w:r w:rsidR="004F31D8">
        <w:rPr>
          <w:sz w:val="28"/>
          <w:szCs w:val="28"/>
          <w:lang w:eastAsia="ru-RU"/>
        </w:rPr>
        <w:t xml:space="preserve"> </w:t>
      </w:r>
      <w:r w:rsidR="007768CD" w:rsidRPr="007768CD">
        <w:rPr>
          <w:sz w:val="28"/>
          <w:szCs w:val="28"/>
          <w:lang w:eastAsia="ru-RU"/>
        </w:rPr>
        <w:t>№ RU 235173022017001</w:t>
      </w:r>
      <w:r w:rsidR="007768C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0A3903">
        <w:rPr>
          <w:sz w:val="28"/>
          <w:szCs w:val="28"/>
          <w:lang w:eastAsia="ru-RU"/>
        </w:rPr>
        <w:t>Федеральным законом от 6 октября 2003</w:t>
      </w:r>
      <w:r>
        <w:rPr>
          <w:sz w:val="28"/>
          <w:szCs w:val="28"/>
          <w:lang w:eastAsia="ru-RU"/>
        </w:rPr>
        <w:t xml:space="preserve"> г.</w:t>
      </w:r>
      <w:r w:rsidRPr="000A39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26 декабря 2008</w:t>
      </w:r>
      <w:r>
        <w:rPr>
          <w:sz w:val="28"/>
          <w:szCs w:val="28"/>
          <w:lang w:eastAsia="ru-RU"/>
        </w:rPr>
        <w:t xml:space="preserve"> г.</w:t>
      </w:r>
      <w:r w:rsidRPr="000A3903">
        <w:rPr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F5823" w:rsidRPr="00FF3F8C"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</w:t>
      </w:r>
      <w:r w:rsidR="002F5823" w:rsidRPr="003C4DB2">
        <w:rPr>
          <w:sz w:val="28"/>
          <w:szCs w:val="28"/>
        </w:rPr>
        <w:t>п</w:t>
      </w:r>
      <w:r w:rsidR="002F5823">
        <w:rPr>
          <w:sz w:val="28"/>
          <w:szCs w:val="28"/>
        </w:rPr>
        <w:t xml:space="preserve"> </w:t>
      </w:r>
      <w:r w:rsidR="002F5823" w:rsidRPr="003C4DB2">
        <w:rPr>
          <w:sz w:val="28"/>
          <w:szCs w:val="28"/>
        </w:rPr>
        <w:t>о</w:t>
      </w:r>
      <w:r w:rsidR="002F5823">
        <w:rPr>
          <w:sz w:val="28"/>
          <w:szCs w:val="28"/>
        </w:rPr>
        <w:t xml:space="preserve"> </w:t>
      </w:r>
      <w:r w:rsidR="002F5823" w:rsidRPr="003C4DB2">
        <w:rPr>
          <w:sz w:val="28"/>
          <w:szCs w:val="28"/>
        </w:rPr>
        <w:t>с</w:t>
      </w:r>
      <w:r w:rsidR="002F5823">
        <w:rPr>
          <w:sz w:val="28"/>
          <w:szCs w:val="28"/>
        </w:rPr>
        <w:t xml:space="preserve"> </w:t>
      </w:r>
      <w:r w:rsidR="002F5823" w:rsidRPr="003C4DB2">
        <w:rPr>
          <w:sz w:val="28"/>
          <w:szCs w:val="28"/>
        </w:rPr>
        <w:t>т</w:t>
      </w:r>
      <w:r w:rsidR="002F5823">
        <w:rPr>
          <w:sz w:val="28"/>
          <w:szCs w:val="28"/>
        </w:rPr>
        <w:t xml:space="preserve"> </w:t>
      </w:r>
      <w:r w:rsidR="002F5823" w:rsidRPr="003C4DB2">
        <w:rPr>
          <w:sz w:val="28"/>
          <w:szCs w:val="28"/>
        </w:rPr>
        <w:t>а</w:t>
      </w:r>
      <w:r w:rsidR="002F5823">
        <w:rPr>
          <w:sz w:val="28"/>
          <w:szCs w:val="28"/>
        </w:rPr>
        <w:t xml:space="preserve"> </w:t>
      </w:r>
      <w:r w:rsidR="002F5823" w:rsidRPr="003C4DB2">
        <w:rPr>
          <w:sz w:val="28"/>
          <w:szCs w:val="28"/>
        </w:rPr>
        <w:t>н</w:t>
      </w:r>
      <w:r w:rsidR="002F5823">
        <w:rPr>
          <w:sz w:val="28"/>
          <w:szCs w:val="28"/>
        </w:rPr>
        <w:t xml:space="preserve"> </w:t>
      </w:r>
      <w:r w:rsidR="002F5823" w:rsidRPr="003C4DB2">
        <w:rPr>
          <w:sz w:val="28"/>
          <w:szCs w:val="28"/>
        </w:rPr>
        <w:t>о</w:t>
      </w:r>
      <w:r w:rsidR="002F5823">
        <w:rPr>
          <w:sz w:val="28"/>
          <w:szCs w:val="28"/>
        </w:rPr>
        <w:t xml:space="preserve"> </w:t>
      </w:r>
      <w:r w:rsidR="002F5823" w:rsidRPr="003C4DB2">
        <w:rPr>
          <w:sz w:val="28"/>
          <w:szCs w:val="28"/>
        </w:rPr>
        <w:t>в</w:t>
      </w:r>
      <w:r w:rsidR="002F5823">
        <w:rPr>
          <w:sz w:val="28"/>
          <w:szCs w:val="28"/>
        </w:rPr>
        <w:t xml:space="preserve"> </w:t>
      </w:r>
      <w:r w:rsidR="002F5823" w:rsidRPr="003C4DB2">
        <w:rPr>
          <w:sz w:val="28"/>
          <w:szCs w:val="28"/>
        </w:rPr>
        <w:t>л</w:t>
      </w:r>
      <w:r w:rsidR="002F5823">
        <w:rPr>
          <w:sz w:val="28"/>
          <w:szCs w:val="28"/>
        </w:rPr>
        <w:t xml:space="preserve"> </w:t>
      </w:r>
      <w:r w:rsidR="002F5823" w:rsidRPr="003C4DB2">
        <w:rPr>
          <w:sz w:val="28"/>
          <w:szCs w:val="28"/>
        </w:rPr>
        <w:t>я</w:t>
      </w:r>
      <w:r w:rsidR="002F5823">
        <w:rPr>
          <w:sz w:val="28"/>
          <w:szCs w:val="28"/>
        </w:rPr>
        <w:t xml:space="preserve"> </w:t>
      </w:r>
      <w:r w:rsidR="002F5823" w:rsidRPr="003C4DB2">
        <w:rPr>
          <w:sz w:val="28"/>
          <w:szCs w:val="28"/>
        </w:rPr>
        <w:t>ю:</w:t>
      </w:r>
    </w:p>
    <w:p w:rsidR="000A1B83" w:rsidRPr="00636B76" w:rsidRDefault="00EE3CEB" w:rsidP="000A1B83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ind w:left="0" w:firstLine="709"/>
        <w:jc w:val="both"/>
        <w:rPr>
          <w:sz w:val="28"/>
          <w:szCs w:val="28"/>
        </w:rPr>
      </w:pPr>
      <w:r w:rsidRPr="00636B76">
        <w:rPr>
          <w:sz w:val="28"/>
          <w:szCs w:val="28"/>
        </w:rPr>
        <w:t xml:space="preserve">Внести </w:t>
      </w:r>
      <w:r w:rsidR="003907E5" w:rsidRPr="00636B76">
        <w:rPr>
          <w:sz w:val="28"/>
          <w:szCs w:val="28"/>
        </w:rPr>
        <w:t xml:space="preserve">в </w:t>
      </w:r>
      <w:r w:rsidR="00007CFC" w:rsidRPr="00636B76">
        <w:rPr>
          <w:sz w:val="28"/>
          <w:szCs w:val="28"/>
        </w:rPr>
        <w:t xml:space="preserve">Административный регламент </w:t>
      </w:r>
      <w:r w:rsidR="003907E5" w:rsidRPr="00636B76">
        <w:rPr>
          <w:sz w:val="28"/>
          <w:szCs w:val="28"/>
        </w:rPr>
        <w:t>по предоставлению муниципальной услуги «</w:t>
      </w:r>
      <w:r w:rsidR="002D386A" w:rsidRPr="00636B76">
        <w:rPr>
          <w:sz w:val="28"/>
          <w:szCs w:val="28"/>
          <w:lang w:eastAsia="ru-RU"/>
        </w:rPr>
        <w:t>Осуществления муниципального контроля за соблюдением правил благоустройства на территории Безводного сельского поселения Курганинского района</w:t>
      </w:r>
      <w:r w:rsidR="002D386A" w:rsidRPr="00636B76">
        <w:rPr>
          <w:sz w:val="28"/>
          <w:szCs w:val="28"/>
        </w:rPr>
        <w:t xml:space="preserve"> от 1 октября 2019</w:t>
      </w:r>
      <w:r w:rsidR="00007CFC" w:rsidRPr="00636B76">
        <w:rPr>
          <w:sz w:val="28"/>
          <w:szCs w:val="28"/>
        </w:rPr>
        <w:t xml:space="preserve"> г</w:t>
      </w:r>
      <w:r w:rsidR="00E02F80" w:rsidRPr="00636B76">
        <w:rPr>
          <w:sz w:val="28"/>
          <w:szCs w:val="28"/>
        </w:rPr>
        <w:t>.</w:t>
      </w:r>
      <w:r w:rsidR="002D386A" w:rsidRPr="00636B76">
        <w:rPr>
          <w:sz w:val="28"/>
          <w:szCs w:val="28"/>
        </w:rPr>
        <w:t xml:space="preserve"> № 185</w:t>
      </w:r>
      <w:r w:rsidR="00007CFC" w:rsidRPr="00636B76">
        <w:rPr>
          <w:sz w:val="28"/>
          <w:szCs w:val="28"/>
        </w:rPr>
        <w:t xml:space="preserve"> «Об утверждении административного регламента администрации Безводного сельского поселения Курганинского района» </w:t>
      </w:r>
      <w:r w:rsidR="003907E5" w:rsidRPr="00636B76">
        <w:rPr>
          <w:sz w:val="28"/>
          <w:szCs w:val="28"/>
        </w:rPr>
        <w:t>следующие изменения:</w:t>
      </w:r>
    </w:p>
    <w:p w:rsidR="00FD40A5" w:rsidRDefault="007768CD" w:rsidP="00767886">
      <w:pPr>
        <w:pStyle w:val="a3"/>
        <w:widowControl w:val="0"/>
        <w:tabs>
          <w:tab w:val="left" w:pos="851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40A5">
        <w:rPr>
          <w:sz w:val="28"/>
          <w:szCs w:val="28"/>
        </w:rPr>
        <w:t>.1. Раздел 3 р</w:t>
      </w:r>
      <w:r w:rsidR="00767886">
        <w:rPr>
          <w:sz w:val="28"/>
          <w:szCs w:val="28"/>
        </w:rPr>
        <w:t>егламента дополнить подразделом</w:t>
      </w:r>
      <w:r w:rsidR="00852DD4">
        <w:rPr>
          <w:sz w:val="28"/>
          <w:szCs w:val="28"/>
        </w:rPr>
        <w:t xml:space="preserve"> 3.9</w:t>
      </w:r>
      <w:r w:rsidR="00FD40A5">
        <w:rPr>
          <w:sz w:val="28"/>
          <w:szCs w:val="28"/>
        </w:rPr>
        <w:t>. следующего содержания:</w:t>
      </w:r>
    </w:p>
    <w:p w:rsidR="005218D6" w:rsidRPr="005218D6" w:rsidRDefault="00852DD4" w:rsidP="00BD19C1">
      <w:pPr>
        <w:suppressAutoHyphens w:val="0"/>
        <w:ind w:firstLine="709"/>
        <w:jc w:val="both"/>
        <w:rPr>
          <w:rFonts w:ascii="Verdana" w:hAnsi="Verdana"/>
          <w:sz w:val="21"/>
          <w:szCs w:val="21"/>
          <w:lang w:eastAsia="ru-RU"/>
        </w:rPr>
      </w:pPr>
      <w:r w:rsidRPr="00767886">
        <w:rPr>
          <w:sz w:val="28"/>
          <w:szCs w:val="28"/>
          <w:lang w:eastAsia="ru-RU" w:bidi="ru-RU"/>
        </w:rPr>
        <w:t>«3.9</w:t>
      </w:r>
      <w:r w:rsidRPr="000A1B83">
        <w:rPr>
          <w:sz w:val="28"/>
          <w:szCs w:val="28"/>
          <w:lang w:eastAsia="ru-RU" w:bidi="ru-RU"/>
        </w:rPr>
        <w:t xml:space="preserve">. </w:t>
      </w:r>
      <w:r w:rsidR="005218D6" w:rsidRPr="005218D6">
        <w:rPr>
          <w:bCs/>
          <w:sz w:val="28"/>
          <w:szCs w:val="28"/>
          <w:lang w:eastAsia="ru-RU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  <w:r>
        <w:rPr>
          <w:bCs/>
          <w:sz w:val="28"/>
          <w:szCs w:val="28"/>
          <w:lang w:eastAsia="ru-RU"/>
        </w:rPr>
        <w:t>.</w:t>
      </w:r>
    </w:p>
    <w:p w:rsidR="00826027" w:rsidRPr="00826027" w:rsidRDefault="00BD19C1" w:rsidP="00BD19C1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bookmarkStart w:id="1" w:name="p515"/>
      <w:bookmarkEnd w:id="1"/>
      <w:r>
        <w:rPr>
          <w:sz w:val="28"/>
          <w:szCs w:val="28"/>
          <w:lang w:eastAsia="ru-RU"/>
        </w:rPr>
        <w:t>3.9.1.</w:t>
      </w:r>
      <w:r w:rsidR="00826027">
        <w:rPr>
          <w:sz w:val="28"/>
          <w:szCs w:val="28"/>
          <w:lang w:eastAsia="ru-RU"/>
        </w:rPr>
        <w:t xml:space="preserve"> </w:t>
      </w:r>
      <w:r w:rsidR="00826027" w:rsidRPr="00826027">
        <w:rPr>
          <w:sz w:val="28"/>
          <w:szCs w:val="28"/>
          <w:lang w:eastAsia="ru-RU"/>
        </w:rPr>
        <w:t xml:space="preserve">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</w:t>
      </w:r>
      <w:r w:rsidR="00826027" w:rsidRPr="00826027">
        <w:rPr>
          <w:sz w:val="28"/>
          <w:szCs w:val="28"/>
          <w:lang w:eastAsia="ru-RU"/>
        </w:rPr>
        <w:lastRenderedPageBreak/>
        <w:t>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826027" w:rsidRPr="00826027" w:rsidRDefault="00826027" w:rsidP="00BD19C1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826027">
        <w:rPr>
          <w:sz w:val="28"/>
          <w:szCs w:val="28"/>
          <w:lang w:eastAsia="ru-RU"/>
        </w:rPr>
        <w:t xml:space="preserve">1) плановые (рейдовые) осмотры (обследования) территорий, акваторий, транспортных средств в соответствии со статьей 13.2 </w:t>
      </w:r>
      <w:r w:rsidR="007768CD" w:rsidRPr="007768CD">
        <w:rPr>
          <w:sz w:val="28"/>
          <w:szCs w:val="28"/>
          <w:lang w:eastAsia="ru-RU"/>
        </w:rPr>
        <w:t>Федеральн</w:t>
      </w:r>
      <w:r w:rsidR="007768CD">
        <w:rPr>
          <w:sz w:val="28"/>
          <w:szCs w:val="28"/>
          <w:lang w:eastAsia="ru-RU"/>
        </w:rPr>
        <w:t>ого</w:t>
      </w:r>
      <w:r w:rsidR="007768CD" w:rsidRPr="007768CD">
        <w:rPr>
          <w:sz w:val="28"/>
          <w:szCs w:val="28"/>
          <w:lang w:eastAsia="ru-RU"/>
        </w:rPr>
        <w:t xml:space="preserve"> закон</w:t>
      </w:r>
      <w:r w:rsidR="007768CD">
        <w:rPr>
          <w:sz w:val="28"/>
          <w:szCs w:val="28"/>
          <w:lang w:eastAsia="ru-RU"/>
        </w:rPr>
        <w:t>а</w:t>
      </w:r>
      <w:r w:rsidR="007768CD" w:rsidRPr="007768CD">
        <w:rPr>
          <w:sz w:val="28"/>
          <w:szCs w:val="28"/>
          <w:lang w:eastAsia="ru-RU"/>
        </w:rPr>
        <w:t xml:space="preserve"> от 26 декабря 2008 г. № 294-ФЗ</w:t>
      </w:r>
      <w:r w:rsidRPr="007768CD">
        <w:rPr>
          <w:sz w:val="28"/>
          <w:szCs w:val="28"/>
          <w:lang w:eastAsia="ru-RU"/>
        </w:rPr>
        <w:t>;</w:t>
      </w:r>
    </w:p>
    <w:p w:rsidR="00826027" w:rsidRPr="00826027" w:rsidRDefault="00826027" w:rsidP="00BD19C1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826027">
        <w:rPr>
          <w:sz w:val="28"/>
          <w:szCs w:val="28"/>
          <w:lang w:eastAsia="ru-RU"/>
        </w:rPr>
        <w:t>2) административные обследования объектов земельных отношений;</w:t>
      </w:r>
    </w:p>
    <w:p w:rsidR="00826027" w:rsidRPr="00826027" w:rsidRDefault="00826027" w:rsidP="00BD19C1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826027">
        <w:rPr>
          <w:sz w:val="28"/>
          <w:szCs w:val="28"/>
          <w:lang w:eastAsia="ru-RU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826027" w:rsidRPr="00826027" w:rsidRDefault="00826027" w:rsidP="00BD19C1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826027">
        <w:rPr>
          <w:sz w:val="28"/>
          <w:szCs w:val="28"/>
          <w:lang w:eastAsia="ru-RU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826027" w:rsidRPr="00826027" w:rsidRDefault="00826027" w:rsidP="00BD19C1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826027">
        <w:rPr>
          <w:sz w:val="28"/>
          <w:szCs w:val="28"/>
          <w:lang w:eastAsia="ru-RU"/>
        </w:rPr>
        <w:t>5) наблюдение за соблюдением обязательных требований при распространении рекламы;</w:t>
      </w:r>
    </w:p>
    <w:p w:rsidR="00826027" w:rsidRPr="00826027" w:rsidRDefault="00826027" w:rsidP="00BD19C1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826027">
        <w:rPr>
          <w:sz w:val="28"/>
          <w:szCs w:val="28"/>
          <w:lang w:eastAsia="ru-RU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826027" w:rsidRPr="00826027" w:rsidRDefault="00826027" w:rsidP="00BD19C1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826027">
        <w:rPr>
          <w:sz w:val="28"/>
          <w:szCs w:val="28"/>
          <w:lang w:eastAsia="ru-RU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826027" w:rsidRPr="00826027" w:rsidRDefault="00826027" w:rsidP="00BD19C1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826027">
        <w:rPr>
          <w:sz w:val="28"/>
          <w:szCs w:val="28"/>
          <w:lang w:eastAsia="ru-RU"/>
        </w:rPr>
        <w:t>8) другие виды и формы мероприятий по контролю, установленные федеральными законами.</w:t>
      </w:r>
    </w:p>
    <w:p w:rsidR="00826027" w:rsidRPr="00826027" w:rsidRDefault="00767886" w:rsidP="00BD19C1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bookmarkStart w:id="2" w:name="p526"/>
      <w:bookmarkEnd w:id="2"/>
      <w:r>
        <w:rPr>
          <w:sz w:val="28"/>
          <w:szCs w:val="28"/>
          <w:lang w:eastAsia="ru-RU"/>
        </w:rPr>
        <w:t>3.9.2.</w:t>
      </w:r>
      <w:r w:rsidR="00826027" w:rsidRPr="00826027">
        <w:rPr>
          <w:sz w:val="28"/>
          <w:szCs w:val="28"/>
          <w:lang w:eastAsia="ru-RU"/>
        </w:rPr>
        <w:t xml:space="preserve">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муниципального контроля.</w:t>
      </w:r>
    </w:p>
    <w:p w:rsidR="00826027" w:rsidRPr="00826027" w:rsidRDefault="00826027" w:rsidP="00BD19C1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826027">
        <w:rPr>
          <w:sz w:val="28"/>
          <w:szCs w:val="28"/>
          <w:lang w:eastAsia="ru-RU"/>
        </w:rPr>
        <w:lastRenderedPageBreak/>
        <w:t>3.</w:t>
      </w:r>
      <w:r w:rsidR="00767886">
        <w:rPr>
          <w:sz w:val="28"/>
          <w:szCs w:val="28"/>
          <w:lang w:eastAsia="ru-RU"/>
        </w:rPr>
        <w:t>9.3.</w:t>
      </w:r>
      <w:r w:rsidRPr="00826027">
        <w:rPr>
          <w:sz w:val="28"/>
          <w:szCs w:val="28"/>
          <w:lang w:eastAsia="ru-RU"/>
        </w:rPr>
        <w:t xml:space="preserve">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826027" w:rsidRPr="007768CD" w:rsidRDefault="00767886" w:rsidP="007768C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3.9.4.</w:t>
      </w:r>
      <w:r w:rsidR="00826027" w:rsidRPr="00826027">
        <w:rPr>
          <w:sz w:val="28"/>
          <w:szCs w:val="28"/>
          <w:lang w:eastAsia="ru-RU"/>
        </w:rPr>
        <w:t xml:space="preserve"> Порядок оформления и содержание заданий, указанных в </w:t>
      </w:r>
      <w:r w:rsidR="00826027" w:rsidRPr="004F31D8">
        <w:rPr>
          <w:sz w:val="28"/>
          <w:szCs w:val="28"/>
          <w:lang w:eastAsia="ru-RU"/>
        </w:rPr>
        <w:t xml:space="preserve">части 2 </w:t>
      </w:r>
      <w:r w:rsidR="00826027" w:rsidRPr="001E5174">
        <w:rPr>
          <w:sz w:val="28"/>
          <w:szCs w:val="28"/>
          <w:lang w:eastAsia="ru-RU"/>
        </w:rPr>
        <w:t>статьи</w:t>
      </w:r>
      <w:r w:rsidR="00B47B71" w:rsidRPr="001E5174">
        <w:rPr>
          <w:sz w:val="28"/>
          <w:szCs w:val="28"/>
          <w:lang w:eastAsia="ru-RU"/>
        </w:rPr>
        <w:t xml:space="preserve"> 8.3.</w:t>
      </w:r>
      <w:r w:rsidR="007768CD" w:rsidRPr="001E5174">
        <w:rPr>
          <w:sz w:val="28"/>
          <w:szCs w:val="28"/>
          <w:lang w:eastAsia="ru-RU"/>
        </w:rPr>
        <w:t xml:space="preserve"> </w:t>
      </w:r>
      <w:r w:rsidR="007768CD" w:rsidRPr="007768CD">
        <w:rPr>
          <w:sz w:val="28"/>
          <w:szCs w:val="28"/>
          <w:lang w:eastAsia="ru-RU"/>
        </w:rPr>
        <w:t>Федерального закона от 26 декабря 2008 г. № 294-ФЗ</w:t>
      </w:r>
      <w:r w:rsidR="00826027" w:rsidRPr="00826027">
        <w:rPr>
          <w:sz w:val="28"/>
          <w:szCs w:val="28"/>
          <w:lang w:eastAsia="ru-RU"/>
        </w:rPr>
        <w:t>,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4E0781" w:rsidRPr="004E0781" w:rsidRDefault="00767886" w:rsidP="004E07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3.9.5.</w:t>
      </w:r>
      <w:r w:rsidR="00826027" w:rsidRPr="00826027">
        <w:rPr>
          <w:sz w:val="28"/>
          <w:szCs w:val="28"/>
          <w:lang w:eastAsia="ru-RU"/>
        </w:rPr>
        <w:t xml:space="preserve"> В случае выявления при проведении мероприятий по контролю, указанных в </w:t>
      </w:r>
      <w:r w:rsidR="00826027" w:rsidRPr="004F31D8">
        <w:rPr>
          <w:sz w:val="28"/>
          <w:szCs w:val="28"/>
          <w:lang w:eastAsia="ru-RU"/>
        </w:rPr>
        <w:t xml:space="preserve">части 1 </w:t>
      </w:r>
      <w:r w:rsidR="00826027" w:rsidRPr="001E5174">
        <w:rPr>
          <w:sz w:val="28"/>
          <w:szCs w:val="28"/>
          <w:lang w:eastAsia="ru-RU"/>
        </w:rPr>
        <w:t>статьи</w:t>
      </w:r>
      <w:r w:rsidR="004E0781" w:rsidRPr="001E5174">
        <w:rPr>
          <w:sz w:val="28"/>
          <w:szCs w:val="28"/>
          <w:lang w:eastAsia="ru-RU"/>
        </w:rPr>
        <w:t xml:space="preserve"> </w:t>
      </w:r>
      <w:r w:rsidR="00B47B71" w:rsidRPr="001E5174">
        <w:rPr>
          <w:sz w:val="28"/>
          <w:szCs w:val="28"/>
          <w:lang w:eastAsia="ru-RU"/>
        </w:rPr>
        <w:t>8.3</w:t>
      </w:r>
      <w:r w:rsidR="00B47B71">
        <w:rPr>
          <w:sz w:val="28"/>
          <w:szCs w:val="28"/>
          <w:lang w:eastAsia="ru-RU"/>
        </w:rPr>
        <w:t xml:space="preserve">. </w:t>
      </w:r>
      <w:r w:rsidR="004E0781" w:rsidRPr="004E0781">
        <w:rPr>
          <w:sz w:val="28"/>
          <w:szCs w:val="28"/>
          <w:lang w:eastAsia="ru-RU"/>
        </w:rPr>
        <w:t>Федерального закона от 26 декабря 2008 г. № 294-ФЗ</w:t>
      </w:r>
      <w:r w:rsidR="00826027" w:rsidRPr="00826027">
        <w:rPr>
          <w:sz w:val="28"/>
          <w:szCs w:val="28"/>
          <w:lang w:eastAsia="ru-RU"/>
        </w:rPr>
        <w:t xml:space="preserve">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</w:t>
      </w:r>
      <w:r w:rsidR="004E0781" w:rsidRPr="004E0781">
        <w:rPr>
          <w:sz w:val="28"/>
          <w:szCs w:val="28"/>
          <w:lang w:eastAsia="ru-RU"/>
        </w:rPr>
        <w:t>Федерального закона от 26 декабря 2008 г. № 294-ФЗ</w:t>
      </w:r>
      <w:r w:rsidR="004E0781">
        <w:rPr>
          <w:sz w:val="28"/>
          <w:szCs w:val="28"/>
          <w:lang w:eastAsia="ru-RU"/>
        </w:rPr>
        <w:t>.</w:t>
      </w:r>
    </w:p>
    <w:p w:rsidR="002D0EE0" w:rsidRPr="00636B76" w:rsidRDefault="00767886" w:rsidP="004E07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3.9.</w:t>
      </w:r>
      <w:r w:rsidR="00826027" w:rsidRPr="00826027">
        <w:rPr>
          <w:sz w:val="28"/>
          <w:szCs w:val="28"/>
          <w:lang w:eastAsia="ru-RU"/>
        </w:rPr>
        <w:t xml:space="preserve">6.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</w:t>
      </w:r>
      <w:r w:rsidR="004E0781" w:rsidRPr="004E0781">
        <w:rPr>
          <w:sz w:val="28"/>
          <w:szCs w:val="28"/>
          <w:lang w:eastAsia="ru-RU"/>
        </w:rPr>
        <w:t>Федерального закона от 26 декабря 2008 г. № 294-ФЗ</w:t>
      </w:r>
      <w:r w:rsidR="004E0781">
        <w:rPr>
          <w:sz w:val="28"/>
          <w:szCs w:val="28"/>
          <w:lang w:eastAsia="ru-RU"/>
        </w:rPr>
        <w:t xml:space="preserve"> </w:t>
      </w:r>
      <w:r w:rsidR="00826027" w:rsidRPr="00826027">
        <w:rPr>
          <w:sz w:val="28"/>
          <w:szCs w:val="28"/>
          <w:lang w:eastAsia="ru-RU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r w:rsidR="00037CA4">
        <w:rPr>
          <w:sz w:val="28"/>
          <w:szCs w:val="28"/>
          <w:lang w:eastAsia="ru-RU"/>
        </w:rPr>
        <w:t>»</w:t>
      </w:r>
      <w:r w:rsidR="00826027" w:rsidRPr="00826027">
        <w:rPr>
          <w:sz w:val="28"/>
          <w:szCs w:val="28"/>
          <w:lang w:eastAsia="ru-RU"/>
        </w:rPr>
        <w:t>.</w:t>
      </w:r>
    </w:p>
    <w:p w:rsidR="00007CFC" w:rsidRDefault="00205A8D" w:rsidP="00FF3F8C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rStyle w:val="FontStyle23"/>
          <w:sz w:val="28"/>
          <w:szCs w:val="28"/>
        </w:rPr>
        <w:t>2</w:t>
      </w:r>
      <w:r w:rsidR="00EE3CEB">
        <w:rPr>
          <w:rStyle w:val="FontStyle23"/>
          <w:sz w:val="28"/>
          <w:szCs w:val="28"/>
        </w:rPr>
        <w:t>. П</w:t>
      </w:r>
      <w:r w:rsidR="00EE3CEB" w:rsidRPr="003C4DB2">
        <w:rPr>
          <w:rStyle w:val="FontStyle23"/>
          <w:sz w:val="28"/>
          <w:szCs w:val="28"/>
        </w:rPr>
        <w:t xml:space="preserve">остановление разместить на официальном сайте администрации </w:t>
      </w:r>
      <w:r w:rsidR="00EE3CEB" w:rsidRPr="003C4DB2">
        <w:rPr>
          <w:rStyle w:val="FontStyle23"/>
          <w:sz w:val="28"/>
          <w:szCs w:val="28"/>
        </w:rPr>
        <w:lastRenderedPageBreak/>
        <w:t xml:space="preserve">Безводного сельского поселения Курганинского района в информационно-телекоммуникационной сети «Интернет» и </w:t>
      </w:r>
      <w:r w:rsidR="00EE3CEB" w:rsidRPr="003C4DB2">
        <w:rPr>
          <w:sz w:val="28"/>
          <w:szCs w:val="28"/>
        </w:rPr>
        <w:t>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EE3CEB" w:rsidRPr="003C4DB2" w:rsidRDefault="00205A8D" w:rsidP="00007CFC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3CEB" w:rsidRPr="003C4DB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EE3CEB" w:rsidRPr="003C4DB2" w:rsidRDefault="00205A8D" w:rsidP="00EE3C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3CEB" w:rsidRPr="003C4DB2">
        <w:rPr>
          <w:rFonts w:ascii="Times New Roman" w:hAnsi="Times New Roman" w:cs="Times New Roman"/>
          <w:sz w:val="28"/>
          <w:szCs w:val="28"/>
        </w:rPr>
        <w:t>.</w:t>
      </w:r>
      <w:r w:rsidR="00EE3CEB">
        <w:rPr>
          <w:rFonts w:ascii="Times New Roman" w:hAnsi="Times New Roman" w:cs="Times New Roman"/>
          <w:sz w:val="28"/>
          <w:szCs w:val="28"/>
        </w:rPr>
        <w:t xml:space="preserve"> </w:t>
      </w:r>
      <w:r w:rsidR="00EE3CEB" w:rsidRPr="003C4DB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4F31D8">
        <w:rPr>
          <w:rFonts w:ascii="Times New Roman" w:hAnsi="Times New Roman" w:cs="Times New Roman"/>
          <w:sz w:val="28"/>
          <w:szCs w:val="28"/>
        </w:rPr>
        <w:t xml:space="preserve"> </w:t>
      </w:r>
      <w:r w:rsidR="00EE3CEB" w:rsidRPr="003C4DB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E3CEB" w:rsidRPr="003C4DB2" w:rsidRDefault="00EE3CEB" w:rsidP="00EE3C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F80" w:rsidRDefault="00E02F80" w:rsidP="00007CFC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ar-SA"/>
        </w:rPr>
      </w:pPr>
    </w:p>
    <w:p w:rsidR="00EE3CEB" w:rsidRPr="00007CFC" w:rsidRDefault="00007CFC" w:rsidP="00007CF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E3CE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EE3CEB">
        <w:rPr>
          <w:color w:val="000000"/>
          <w:sz w:val="28"/>
          <w:szCs w:val="28"/>
        </w:rPr>
        <w:t xml:space="preserve"> Безводного сельского </w:t>
      </w:r>
    </w:p>
    <w:p w:rsidR="00912E00" w:rsidRPr="00EE3CEB" w:rsidRDefault="00EE3CEB" w:rsidP="004F31D8">
      <w:pPr>
        <w:pStyle w:val="ConsPlusNormal"/>
        <w:ind w:firstLine="0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Курганинского района                                               </w:t>
      </w:r>
      <w:r w:rsidR="00007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Н.Н. Барышникова</w:t>
      </w:r>
    </w:p>
    <w:sectPr w:rsidR="00912E00" w:rsidRPr="00EE3CEB" w:rsidSect="00E02F8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B24EE"/>
    <w:multiLevelType w:val="hybridMultilevel"/>
    <w:tmpl w:val="CFA0C444"/>
    <w:lvl w:ilvl="0" w:tplc="C27A6FA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EB"/>
    <w:rsid w:val="00007CFC"/>
    <w:rsid w:val="00037CA4"/>
    <w:rsid w:val="00043A1D"/>
    <w:rsid w:val="000A1B83"/>
    <w:rsid w:val="000A3903"/>
    <w:rsid w:val="001E5174"/>
    <w:rsid w:val="00205A8D"/>
    <w:rsid w:val="002D0EE0"/>
    <w:rsid w:val="002D386A"/>
    <w:rsid w:val="002F5823"/>
    <w:rsid w:val="003907E5"/>
    <w:rsid w:val="004E0781"/>
    <w:rsid w:val="004F31D8"/>
    <w:rsid w:val="005218D6"/>
    <w:rsid w:val="00636B76"/>
    <w:rsid w:val="00767886"/>
    <w:rsid w:val="007768CD"/>
    <w:rsid w:val="00826027"/>
    <w:rsid w:val="00852DD4"/>
    <w:rsid w:val="00912E00"/>
    <w:rsid w:val="0093277E"/>
    <w:rsid w:val="00B47B71"/>
    <w:rsid w:val="00BC362D"/>
    <w:rsid w:val="00BD19C1"/>
    <w:rsid w:val="00E00F79"/>
    <w:rsid w:val="00E02F80"/>
    <w:rsid w:val="00E03497"/>
    <w:rsid w:val="00EE3CEB"/>
    <w:rsid w:val="00F2725A"/>
    <w:rsid w:val="00FD40A5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7739"/>
  <w15:chartTrackingRefBased/>
  <w15:docId w15:val="{C090FEC1-6864-4A73-93C6-9F610997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EE3CE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E3CEB"/>
    <w:pPr>
      <w:ind w:left="720"/>
    </w:pPr>
  </w:style>
  <w:style w:type="paragraph" w:customStyle="1" w:styleId="ConsPlusNormal">
    <w:name w:val="ConsPlusNormal"/>
    <w:rsid w:val="00EE3CE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link w:val="a5"/>
    <w:qFormat/>
    <w:rsid w:val="00EE3CE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rsid w:val="00EE3C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3F8C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D0EE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4F31D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11</cp:revision>
  <cp:lastPrinted>2020-01-21T07:11:00Z</cp:lastPrinted>
  <dcterms:created xsi:type="dcterms:W3CDTF">2020-01-21T07:02:00Z</dcterms:created>
  <dcterms:modified xsi:type="dcterms:W3CDTF">2020-01-31T08:06:00Z</dcterms:modified>
</cp:coreProperties>
</file>